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E0" w:rsidRDefault="002E4BE0" w:rsidP="002E4BE0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>, 06/01/2016</w:t>
      </w:r>
    </w:p>
    <w:p w:rsidR="002E4BE0" w:rsidRDefault="002E4BE0" w:rsidP="002E4BE0">
      <w:pPr>
        <w:jc w:val="right"/>
        <w:rPr>
          <w:rFonts w:ascii="Times New Roman" w:hAnsi="Times New Roman"/>
        </w:rPr>
      </w:pPr>
    </w:p>
    <w:p w:rsidR="002E4BE0" w:rsidRDefault="002E4BE0" w:rsidP="002E4BE0">
      <w:pPr>
        <w:jc w:val="right"/>
        <w:rPr>
          <w:rFonts w:ascii="Times New Roman" w:hAnsi="Times New Roman"/>
        </w:rPr>
      </w:pPr>
    </w:p>
    <w:p w:rsidR="002E4BE0" w:rsidRDefault="002E4BE0" w:rsidP="002E4BE0">
      <w:pPr>
        <w:jc w:val="center"/>
        <w:rPr>
          <w:rFonts w:ascii="Times New Roman" w:hAnsi="Times New Roman"/>
        </w:rPr>
      </w:pPr>
      <w:r w:rsidRPr="00417363">
        <w:rPr>
          <w:rFonts w:ascii="Times New Roman" w:hAnsi="Times New Roman"/>
          <w:b/>
        </w:rPr>
        <w:t xml:space="preserve">DISPENSA DE LICITAÇÃO </w:t>
      </w:r>
      <w:r w:rsidRPr="00A77976">
        <w:rPr>
          <w:rFonts w:ascii="Times New Roman" w:hAnsi="Times New Roman"/>
          <w:b/>
          <w:caps/>
        </w:rPr>
        <w:t>n° 0</w:t>
      </w:r>
      <w:r>
        <w:rPr>
          <w:rFonts w:ascii="Times New Roman" w:hAnsi="Times New Roman"/>
          <w:b/>
          <w:caps/>
        </w:rPr>
        <w:t>2</w:t>
      </w:r>
      <w:r w:rsidRPr="00A77976">
        <w:rPr>
          <w:rFonts w:ascii="Times New Roman" w:hAnsi="Times New Roman"/>
          <w:b/>
          <w:caps/>
        </w:rPr>
        <w:t>/201</w:t>
      </w:r>
      <w:r>
        <w:rPr>
          <w:rFonts w:ascii="Times New Roman" w:hAnsi="Times New Roman"/>
          <w:b/>
          <w:caps/>
        </w:rPr>
        <w:t>6</w:t>
      </w:r>
      <w:r>
        <w:rPr>
          <w:rFonts w:ascii="Times New Roman" w:hAnsi="Times New Roman"/>
          <w:b/>
        </w:rPr>
        <w:t xml:space="preserve">- </w:t>
      </w:r>
      <w:r w:rsidRPr="00417363">
        <w:rPr>
          <w:rFonts w:ascii="Times New Roman" w:hAnsi="Times New Roman"/>
        </w:rPr>
        <w:t>TIPO: MENOR PREÇO</w:t>
      </w:r>
    </w:p>
    <w:p w:rsidR="002E4BE0" w:rsidRDefault="002E4BE0" w:rsidP="002E4B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Procedimento Administrativo </w:t>
      </w:r>
    </w:p>
    <w:p w:rsidR="002E4BE0" w:rsidRDefault="002E4BE0" w:rsidP="002E4BE0">
      <w:pPr>
        <w:jc w:val="center"/>
        <w:rPr>
          <w:rFonts w:ascii="Times New Roman" w:hAnsi="Times New Roman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</w:p>
    <w:p w:rsidR="002E4BE0" w:rsidRPr="00564ECF" w:rsidRDefault="002E4BE0" w:rsidP="002E4BE0">
      <w:pPr>
        <w:jc w:val="center"/>
        <w:rPr>
          <w:rFonts w:ascii="Times New Roman" w:hAnsi="Times New Roman"/>
          <w:sz w:val="10"/>
          <w:szCs w:val="10"/>
        </w:rPr>
      </w:pP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ab/>
        <w:t xml:space="preserve">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Estado de Minas Gerais, com endereço </w:t>
      </w: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 Praça Dona Sinhá, 269, Centro, CNPJ 04.223.080/0001-03, torna público para conhecimento de quantos possam interessar que se fará compra de materiais de escritório</w:t>
      </w:r>
      <w:r>
        <w:rPr>
          <w:rFonts w:ascii="Times New Roman" w:hAnsi="Times New Roman"/>
        </w:rPr>
        <w:t>/informática,</w:t>
      </w:r>
      <w:r w:rsidRPr="00417363">
        <w:rPr>
          <w:rFonts w:ascii="Times New Roman" w:hAnsi="Times New Roman"/>
        </w:rPr>
        <w:t xml:space="preserve"> na forma de DISPENSA DE LICITAÇÃO, do tipo MENOR PREÇO</w:t>
      </w:r>
      <w:r>
        <w:rPr>
          <w:rFonts w:ascii="Times New Roman" w:hAnsi="Times New Roman"/>
        </w:rPr>
        <w:t xml:space="preserve"> POR PRODUTO,</w:t>
      </w:r>
      <w:r w:rsidRPr="00417363">
        <w:rPr>
          <w:rFonts w:ascii="Times New Roman" w:hAnsi="Times New Roman"/>
        </w:rPr>
        <w:t xml:space="preserve"> regida pela Lei n° 8.666/93, art. 24, II</w:t>
      </w:r>
      <w:r>
        <w:rPr>
          <w:rFonts w:ascii="Times New Roman" w:hAnsi="Times New Roman"/>
        </w:rPr>
        <w:t>.</w:t>
      </w:r>
    </w:p>
    <w:p w:rsidR="002E4BE0" w:rsidRPr="00417363" w:rsidRDefault="002E4BE0" w:rsidP="002E4BE0">
      <w:pPr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tabs>
          <w:tab w:val="left" w:pos="1080"/>
        </w:tabs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5</w:t>
      </w:r>
      <w:r w:rsidRPr="00417363">
        <w:rPr>
          <w:rFonts w:ascii="Times New Roman" w:hAnsi="Times New Roman"/>
        </w:rPr>
        <w:t xml:space="preserve"> horas do dia</w:t>
      </w:r>
      <w:r w:rsidR="000F29D0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 de janeiro do corrente ano</w:t>
      </w:r>
      <w:r w:rsidRPr="00417363">
        <w:rPr>
          <w:rFonts w:ascii="Times New Roman" w:hAnsi="Times New Roman"/>
        </w:rPr>
        <w:t>, à servidora V</w:t>
      </w:r>
      <w:r w:rsidR="00A42892">
        <w:rPr>
          <w:rFonts w:ascii="Times New Roman" w:hAnsi="Times New Roman"/>
        </w:rPr>
        <w:t xml:space="preserve">aléria </w:t>
      </w:r>
      <w:r>
        <w:rPr>
          <w:rFonts w:ascii="Times New Roman" w:hAnsi="Times New Roman"/>
        </w:rPr>
        <w:t>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2E4BE0" w:rsidRDefault="002E4BE0" w:rsidP="002E4BE0">
      <w:pPr>
        <w:jc w:val="center"/>
        <w:rPr>
          <w:rFonts w:ascii="Times New Roman" w:hAnsi="Times New Roman"/>
          <w:b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2E4BE0" w:rsidRPr="00A53183" w:rsidRDefault="002E4BE0" w:rsidP="002E4BE0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2E4BE0" w:rsidRPr="00417363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A53183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2E4BE0" w:rsidRPr="00692DDE" w:rsidRDefault="002E4BE0" w:rsidP="002E4BE0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>
        <w:rPr>
          <w:rFonts w:ascii="Times New Roman" w:hAnsi="Times New Roman"/>
          <w:b/>
          <w:u w:val="single"/>
        </w:rPr>
        <w:t>15</w:t>
      </w:r>
      <w:r w:rsidRPr="00692DDE">
        <w:rPr>
          <w:rFonts w:ascii="Times New Roman" w:hAnsi="Times New Roman"/>
          <w:b/>
          <w:u w:val="single"/>
        </w:rPr>
        <w:t xml:space="preserve"> de janeiro do corrente ano, às </w:t>
      </w:r>
      <w:proofErr w:type="gramStart"/>
      <w:r w:rsidRPr="00692DDE">
        <w:rPr>
          <w:rFonts w:ascii="Times New Roman" w:hAnsi="Times New Roman"/>
          <w:b/>
          <w:u w:val="single"/>
        </w:rPr>
        <w:t>15:10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2E4BE0" w:rsidRPr="00C6492E" w:rsidRDefault="002E4BE0" w:rsidP="002E4BE0">
      <w:pPr>
        <w:jc w:val="center"/>
        <w:rPr>
          <w:rFonts w:ascii="Times New Roman" w:hAnsi="Times New Roman"/>
          <w:b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lastRenderedPageBreak/>
        <w:t xml:space="preserve">DO PRAZO DE </w:t>
      </w:r>
      <w:r>
        <w:rPr>
          <w:rFonts w:ascii="Times New Roman" w:hAnsi="Times New Roman"/>
          <w:b/>
        </w:rPr>
        <w:t>ENTREGA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Haverá verificação da especificação, quantidade e data de validade de cada produto, devendo os que não estiverem de acordo com o solicitado serem imediatamente substituídos. 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2E4BE0" w:rsidRPr="00417363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2E4BE0" w:rsidRPr="00417363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2E4BE0" w:rsidRPr="00417363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responsável por Compras e Convite</w:t>
      </w:r>
      <w:r w:rsidR="00EB3E92">
        <w:rPr>
          <w:rFonts w:ascii="Times New Roman" w:hAnsi="Times New Roman"/>
        </w:rPr>
        <w:t xml:space="preserve"> e pela Presidente do Controle Interno</w:t>
      </w:r>
      <w:r w:rsidRPr="00417363">
        <w:rPr>
          <w:rFonts w:ascii="Times New Roman" w:hAnsi="Times New Roman"/>
        </w:rPr>
        <w:t xml:space="preserve">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A53183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CA14A0" w:rsidRDefault="002E4BE0" w:rsidP="002E4BE0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15 de janeiro de 2016, às 16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2º (segundo)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6F1BFD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F962BF" w:rsidRDefault="002E4BE0" w:rsidP="002E4BE0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2E4BE0" w:rsidRPr="00C6492E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A53183" w:rsidRDefault="002E4BE0" w:rsidP="002E4BE0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2E4BE0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2E4BE0" w:rsidRPr="00BE4A61" w:rsidRDefault="002E4BE0" w:rsidP="002E4BE0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2E4BE0" w:rsidRPr="00C6492E" w:rsidRDefault="002E4BE0" w:rsidP="002E4BE0">
      <w:pPr>
        <w:ind w:firstLine="1440"/>
        <w:jc w:val="center"/>
        <w:rPr>
          <w:rFonts w:ascii="Times New Roman" w:hAnsi="Times New Roman"/>
          <w:b/>
          <w:sz w:val="10"/>
          <w:szCs w:val="10"/>
        </w:rPr>
      </w:pPr>
    </w:p>
    <w:p w:rsidR="002E4BE0" w:rsidRPr="00417363" w:rsidRDefault="002E4BE0" w:rsidP="002E4BE0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2E4BE0" w:rsidRPr="00417363" w:rsidRDefault="002E4BE0" w:rsidP="002E4BE0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</w:p>
    <w:p w:rsidR="002E4BE0" w:rsidRDefault="002E4BE0" w:rsidP="002E4BE0">
      <w:pPr>
        <w:rPr>
          <w:rFonts w:ascii="Times New Roman" w:hAnsi="Times New Roman"/>
          <w:b/>
        </w:rPr>
      </w:pPr>
    </w:p>
    <w:p w:rsidR="002E4BE0" w:rsidRDefault="002E4BE0" w:rsidP="002E4BE0">
      <w:pPr>
        <w:jc w:val="center"/>
        <w:rPr>
          <w:rFonts w:ascii="Times New Roman" w:hAnsi="Times New Roman"/>
          <w:b/>
        </w:rPr>
      </w:pPr>
    </w:p>
    <w:p w:rsidR="002E4BE0" w:rsidRPr="00417363" w:rsidRDefault="002E4BE0" w:rsidP="002E4BE0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ALERIA ANA RITA</w:t>
      </w:r>
    </w:p>
    <w:p w:rsidR="002E4BE0" w:rsidRDefault="002E4BE0" w:rsidP="002E4B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por compras e Convite</w:t>
      </w:r>
    </w:p>
    <w:p w:rsidR="002E4BE0" w:rsidRDefault="002E4BE0" w:rsidP="002E4BE0">
      <w:pPr>
        <w:jc w:val="center"/>
        <w:rPr>
          <w:rFonts w:ascii="Times New Roman" w:hAnsi="Times New Roman"/>
          <w:b/>
          <w:u w:val="single"/>
        </w:rPr>
      </w:pPr>
    </w:p>
    <w:p w:rsidR="002E4BE0" w:rsidRDefault="002E4BE0" w:rsidP="002E4BE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ANEXO</w:t>
      </w:r>
    </w:p>
    <w:p w:rsidR="002E4BE0" w:rsidRDefault="002E4BE0" w:rsidP="002E4BE0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MODELO DE PROPOSTA DE PREÇO</w:t>
      </w:r>
    </w:p>
    <w:p w:rsidR="002E4BE0" w:rsidRDefault="002E4BE0" w:rsidP="002E4BE0">
      <w:pPr>
        <w:jc w:val="center"/>
        <w:rPr>
          <w:rFonts w:ascii="Times New Roman" w:hAnsi="Times New Roman"/>
          <w:snapToGrid w:val="0"/>
        </w:rPr>
      </w:pPr>
    </w:p>
    <w:p w:rsidR="002E4BE0" w:rsidRDefault="002E4BE0" w:rsidP="002E4BE0">
      <w:pPr>
        <w:jc w:val="both"/>
        <w:rPr>
          <w:rFonts w:ascii="Times New Roman" w:hAnsi="Times New Roman"/>
          <w:snapToGrid w:val="0"/>
          <w:sz w:val="10"/>
          <w:szCs w:val="10"/>
        </w:rPr>
      </w:pPr>
    </w:p>
    <w:p w:rsidR="002E4BE0" w:rsidRDefault="002E4BE0" w:rsidP="002E4BE0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Empresa:</w:t>
      </w:r>
    </w:p>
    <w:p w:rsidR="002E4BE0" w:rsidRDefault="002E4BE0" w:rsidP="002E4BE0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CNPJ:</w:t>
      </w:r>
    </w:p>
    <w:p w:rsidR="002E4BE0" w:rsidRDefault="002E4BE0" w:rsidP="002E4BE0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À</w:t>
      </w:r>
    </w:p>
    <w:p w:rsidR="002E4BE0" w:rsidRDefault="002E4BE0" w:rsidP="002E4B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</w:p>
    <w:p w:rsidR="002E4BE0" w:rsidRDefault="002E4BE0" w:rsidP="002E4BE0">
      <w:pPr>
        <w:jc w:val="both"/>
        <w:rPr>
          <w:rFonts w:ascii="Times New Roman" w:hAnsi="Times New Roman"/>
          <w:b/>
          <w:bCs/>
          <w:u w:val="single"/>
        </w:rPr>
      </w:pPr>
    </w:p>
    <w:p w:rsidR="002E4BE0" w:rsidRDefault="002E4BE0" w:rsidP="002E4BE0">
      <w:pPr>
        <w:jc w:val="both"/>
        <w:rPr>
          <w:rFonts w:ascii="Times New Roman" w:hAnsi="Times New Roman"/>
          <w:b/>
          <w:bCs/>
          <w:u w:val="single"/>
        </w:rPr>
      </w:pPr>
    </w:p>
    <w:p w:rsidR="002E4BE0" w:rsidRDefault="002E4BE0" w:rsidP="002E4BE0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Processo Administrativo - Dispensa de Licitação Nº 01/2015</w:t>
      </w:r>
    </w:p>
    <w:p w:rsidR="002E4BE0" w:rsidRDefault="002E4BE0" w:rsidP="002E4B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Objeto: </w:t>
      </w:r>
      <w:r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2E4BE0" w:rsidRDefault="002E4BE0" w:rsidP="002E4BE0">
      <w:pPr>
        <w:jc w:val="both"/>
        <w:rPr>
          <w:rFonts w:ascii="Times New Roman" w:hAnsi="Times New Roman"/>
          <w:b/>
        </w:rPr>
      </w:pPr>
    </w:p>
    <w:p w:rsidR="002E4BE0" w:rsidRDefault="002E4BE0" w:rsidP="002E4BE0">
      <w:pPr>
        <w:rPr>
          <w:rFonts w:ascii="Times New Roman" w:hAnsi="Times New Roman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1513"/>
        <w:gridCol w:w="1648"/>
        <w:gridCol w:w="1064"/>
        <w:gridCol w:w="1243"/>
        <w:gridCol w:w="910"/>
      </w:tblGrid>
      <w:tr w:rsidR="002E4BE0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Referência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Valor Global</w:t>
            </w:r>
          </w:p>
        </w:tc>
      </w:tr>
      <w:tr w:rsidR="002E4BE0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Agenda, tipo anual, revestimento capa de </w:t>
            </w:r>
            <w:proofErr w:type="spellStart"/>
            <w:r>
              <w:rPr>
                <w:rFonts w:ascii="Times New Roman" w:hAnsi="Times New Roman"/>
              </w:rPr>
              <w:t>curvim</w:t>
            </w:r>
            <w:proofErr w:type="spellEnd"/>
            <w:r>
              <w:rPr>
                <w:rFonts w:ascii="Times New Roman" w:hAnsi="Times New Roman"/>
              </w:rPr>
              <w:t>, quantidade de folhas 176, formato 135 mm x 192 mm, papel branco, tipo de encadernação espiral.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  <w:p w:rsidR="002E4BE0" w:rsidRDefault="006A1A58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2E4BE0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Pr="002E4BE0" w:rsidRDefault="008030CF" w:rsidP="00620B21">
            <w:pPr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C</w:t>
            </w:r>
            <w:r w:rsidR="00620B21" w:rsidRPr="00620B21">
              <w:rPr>
                <w:rFonts w:ascii="Times New Roman" w:hAnsi="Times New Roman"/>
              </w:rPr>
              <w:t xml:space="preserve">alculadora eletrônica, número dígitos </w:t>
            </w:r>
            <w:proofErr w:type="gramStart"/>
            <w:r w:rsidR="00620B21" w:rsidRPr="00620B21">
              <w:rPr>
                <w:rFonts w:ascii="Times New Roman" w:hAnsi="Times New Roman"/>
              </w:rPr>
              <w:t>8</w:t>
            </w:r>
            <w:proofErr w:type="gramEnd"/>
            <w:r w:rsidR="00620B21" w:rsidRPr="00620B21">
              <w:rPr>
                <w:rFonts w:ascii="Times New Roman" w:hAnsi="Times New Roman"/>
              </w:rPr>
              <w:t>, tipo mesa, fonte alimentação bateria</w:t>
            </w:r>
            <w:r w:rsidR="00620B21">
              <w:t xml:space="preserve">, </w:t>
            </w:r>
            <w:r w:rsidR="002E4BE0" w:rsidRPr="00620B21">
              <w:rPr>
                <w:rFonts w:ascii="Times New Roman" w:hAnsi="Times New Roman"/>
              </w:rPr>
              <w:t>comercial, 14 cm x 14 cm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Pr="002E4BE0" w:rsidRDefault="002E4BE0" w:rsidP="00C15E54">
            <w:pPr>
              <w:jc w:val="center"/>
              <w:rPr>
                <w:rFonts w:ascii="Times New Roman" w:hAnsi="Times New Roman"/>
                <w:highlight w:val="red"/>
              </w:rPr>
            </w:pPr>
            <w:r w:rsidRPr="00620B21">
              <w:rPr>
                <w:rFonts w:ascii="Times New Roman" w:hAnsi="Times New Roman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Pr="002E4BE0" w:rsidRDefault="002E4BE0" w:rsidP="00C15E54">
            <w:pPr>
              <w:jc w:val="center"/>
              <w:rPr>
                <w:rFonts w:ascii="Times New Roman" w:hAnsi="Times New Roman"/>
                <w:highlight w:val="red"/>
              </w:rPr>
            </w:pPr>
            <w:r w:rsidRPr="00620B21"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2E4BE0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8030CF" w:rsidP="00CF2F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CF2F4D" w:rsidRPr="00CF2F4D">
              <w:rPr>
                <w:rFonts w:ascii="Times New Roman" w:hAnsi="Times New Roman"/>
              </w:rPr>
              <w:t xml:space="preserve">aneta esferográfica, material plástico, material ponta plástico com esfera de tungstênio, tipo escrita fina, cor tinta azul, características </w:t>
            </w:r>
            <w:proofErr w:type="gramStart"/>
            <w:r w:rsidR="00CF2F4D" w:rsidRPr="00CF2F4D">
              <w:rPr>
                <w:rFonts w:ascii="Times New Roman" w:hAnsi="Times New Roman"/>
              </w:rPr>
              <w:t>adicionais material transparente</w:t>
            </w:r>
            <w:proofErr w:type="gramEnd"/>
            <w:r w:rsidR="00CF2F4D" w:rsidRPr="00CF2F4D">
              <w:rPr>
                <w:rFonts w:ascii="Times New Roman" w:hAnsi="Times New Roman"/>
              </w:rPr>
              <w:t xml:space="preserve"> e com orifício lateral</w:t>
            </w:r>
            <w:r w:rsidR="00CF2F4D">
              <w:rPr>
                <w:rFonts w:ascii="Times New Roman" w:hAnsi="Times New Roman"/>
              </w:rPr>
              <w:t xml:space="preserve">, </w:t>
            </w:r>
            <w:r w:rsidR="002E4BE0">
              <w:rPr>
                <w:rFonts w:ascii="Times New Roman" w:hAnsi="Times New Roman"/>
              </w:rPr>
              <w:t xml:space="preserve">0,80 mm cristal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2E4BE0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A37D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Caneta </w:t>
            </w:r>
            <w:r w:rsidR="00620B21" w:rsidRPr="00620B21">
              <w:rPr>
                <w:rFonts w:ascii="Times New Roman" w:hAnsi="Times New Roman"/>
              </w:rPr>
              <w:t>marca-texto, material plástico, tipo ponta fluorescente, cor verde</w:t>
            </w:r>
            <w:r w:rsidR="00A37DC0">
              <w:rPr>
                <w:rFonts w:ascii="Times New Roman" w:hAnsi="Times New Roman"/>
              </w:rPr>
              <w:t xml:space="preserve"> e </w:t>
            </w:r>
            <w:r>
              <w:rPr>
                <w:rFonts w:ascii="Times New Roman" w:hAnsi="Times New Roman"/>
              </w:rPr>
              <w:t>amarela</w:t>
            </w:r>
            <w:r w:rsidR="007C4AC5">
              <w:rPr>
                <w:rFonts w:ascii="Times New Roman" w:hAnsi="Times New Roman"/>
              </w:rPr>
              <w:t>. (</w:t>
            </w:r>
            <w:proofErr w:type="gramStart"/>
            <w:r w:rsidR="00A37DC0">
              <w:rPr>
                <w:rFonts w:ascii="Times New Roman" w:hAnsi="Times New Roman"/>
              </w:rPr>
              <w:t>5</w:t>
            </w:r>
            <w:proofErr w:type="gramEnd"/>
            <w:r w:rsidR="00A37DC0">
              <w:rPr>
                <w:rFonts w:ascii="Times New Roman" w:hAnsi="Times New Roman"/>
              </w:rPr>
              <w:t xml:space="preserve"> unidades de cada cor)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2E4BE0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Caneta marcador permanente para CD, ponta média 2,0 mm, cor preta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37DC0">
              <w:rPr>
                <w:rFonts w:ascii="Times New Roman" w:hAnsi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0" w:rsidRDefault="002E4BE0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Pr="00725ED0" w:rsidRDefault="00B821C7" w:rsidP="00B82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Caixa de Arquivo Morto, formato 350 x130 x250, matéria prima polipropileno 2,2 mm </w:t>
            </w:r>
            <w:r w:rsidR="007C4AC5" w:rsidRPr="00725ED0">
              <w:rPr>
                <w:rFonts w:ascii="Times New Roman" w:hAnsi="Times New Roman"/>
              </w:rPr>
              <w:t>(a</w:t>
            </w:r>
            <w:r w:rsidR="007C4AC5">
              <w:rPr>
                <w:rFonts w:ascii="Times New Roman" w:hAnsi="Times New Roman"/>
              </w:rPr>
              <w:t>marela</w:t>
            </w:r>
            <w:proofErr w:type="gramStart"/>
            <w:r w:rsidR="007C4AC5" w:rsidRPr="00725ED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Pr="00725ED0" w:rsidRDefault="007C4AC5" w:rsidP="00C15E54">
            <w:pPr>
              <w:rPr>
                <w:rFonts w:ascii="Times New Roman" w:hAnsi="Times New Roman"/>
              </w:rPr>
            </w:pPr>
            <w:r w:rsidRPr="00725ED0">
              <w:rPr>
                <w:rFonts w:ascii="Times New Roman" w:hAnsi="Times New Roman"/>
              </w:rPr>
              <w:t>Caixa de Arquivo Morto</w:t>
            </w:r>
            <w:r>
              <w:rPr>
                <w:rFonts w:ascii="Times New Roman" w:hAnsi="Times New Roman"/>
              </w:rPr>
              <w:t xml:space="preserve"> </w:t>
            </w:r>
            <w:r w:rsidR="00B821C7">
              <w:rPr>
                <w:rFonts w:ascii="Times New Roman" w:hAnsi="Times New Roman"/>
              </w:rPr>
              <w:t>formato 350 x130 x250, matéria prima polipropileno 2,2 mm</w:t>
            </w:r>
            <w:r w:rsidR="00B821C7" w:rsidRPr="00725ED0">
              <w:rPr>
                <w:rFonts w:ascii="Times New Roman" w:hAnsi="Times New Roman"/>
              </w:rPr>
              <w:t xml:space="preserve"> </w:t>
            </w:r>
            <w:r w:rsidR="00B821C7">
              <w:rPr>
                <w:rFonts w:ascii="Times New Roman" w:hAnsi="Times New Roman"/>
              </w:rPr>
              <w:t>(v</w:t>
            </w:r>
            <w:r w:rsidRPr="00725ED0">
              <w:rPr>
                <w:rFonts w:ascii="Times New Roman" w:hAnsi="Times New Roman"/>
              </w:rPr>
              <w:t>erde</w:t>
            </w:r>
            <w:proofErr w:type="gramStart"/>
            <w:r w:rsidRPr="00725ED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Pr="00725ED0" w:rsidRDefault="007C4AC5" w:rsidP="00C15E54">
            <w:pPr>
              <w:rPr>
                <w:rFonts w:ascii="Times New Roman" w:hAnsi="Times New Roman"/>
              </w:rPr>
            </w:pPr>
            <w:r w:rsidRPr="00725ED0">
              <w:rPr>
                <w:rFonts w:ascii="Times New Roman" w:hAnsi="Times New Roman"/>
              </w:rPr>
              <w:t>Caixa de Arquivo Morto</w:t>
            </w:r>
            <w:r>
              <w:rPr>
                <w:rFonts w:ascii="Times New Roman" w:hAnsi="Times New Roman"/>
              </w:rPr>
              <w:t xml:space="preserve"> </w:t>
            </w:r>
            <w:r w:rsidR="00B821C7">
              <w:rPr>
                <w:rFonts w:ascii="Times New Roman" w:hAnsi="Times New Roman"/>
              </w:rPr>
              <w:t>formato 350 x130 x250, matéria prima polipropileno 2,2 mm</w:t>
            </w:r>
            <w:r w:rsidR="00B821C7" w:rsidRPr="00725ED0">
              <w:rPr>
                <w:rFonts w:ascii="Times New Roman" w:hAnsi="Times New Roman"/>
              </w:rPr>
              <w:t xml:space="preserve"> </w:t>
            </w:r>
            <w:r w:rsidRPr="00725ED0">
              <w:rPr>
                <w:rFonts w:ascii="Times New Roman" w:hAnsi="Times New Roman"/>
              </w:rPr>
              <w:t>(vermelho</w:t>
            </w:r>
            <w:proofErr w:type="gramStart"/>
            <w:r w:rsidRPr="00725ED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7C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 w:rsidRPr="00725ED0">
              <w:rPr>
                <w:rFonts w:ascii="Times New Roman" w:hAnsi="Times New Roman"/>
              </w:rPr>
              <w:t>Caixa de Arquivo Morto</w:t>
            </w:r>
            <w:r>
              <w:rPr>
                <w:rFonts w:ascii="Times New Roman" w:hAnsi="Times New Roman"/>
              </w:rPr>
              <w:t xml:space="preserve"> </w:t>
            </w:r>
            <w:r w:rsidR="00B821C7">
              <w:rPr>
                <w:rFonts w:ascii="Times New Roman" w:hAnsi="Times New Roman"/>
              </w:rPr>
              <w:t xml:space="preserve">formato </w:t>
            </w:r>
            <w:r w:rsidR="00B821C7">
              <w:rPr>
                <w:rFonts w:ascii="Times New Roman" w:hAnsi="Times New Roman"/>
              </w:rPr>
              <w:lastRenderedPageBreak/>
              <w:t xml:space="preserve">350 x130 x250, matéria prima polipropileno 2,2 mm formato 350 x130 x250, matéria prima polipropileno 2,2 mm </w:t>
            </w:r>
            <w:r>
              <w:rPr>
                <w:rFonts w:ascii="Times New Roman" w:hAnsi="Times New Roman"/>
              </w:rPr>
              <w:t>(preta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7C4A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Estilete, tipo lamina retrátil, material corpo plástico, aplicação escritório, comprimento </w:t>
            </w:r>
            <w:proofErr w:type="gramStart"/>
            <w:r>
              <w:rPr>
                <w:rFonts w:ascii="Times New Roman" w:hAnsi="Times New Roman"/>
              </w:rPr>
              <w:t>1,70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Fita adesiva larga transparente, 45 mm x 30 </w:t>
            </w:r>
            <w:proofErr w:type="gramStart"/>
            <w:r>
              <w:rPr>
                <w:rFonts w:ascii="Times New Roman" w:hAnsi="Times New Roman"/>
              </w:rPr>
              <w:t>m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Lápis preto, material corpo de madeira, nº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  <w:r>
              <w:rPr>
                <w:rFonts w:ascii="Times New Roman" w:hAnsi="Times New Roman"/>
              </w:rPr>
              <w:t xml:space="preserve"> 75g alcalino 210 x 297 A4.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de 500 folhas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Papel </w:t>
            </w: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  <w:r>
              <w:rPr>
                <w:rFonts w:ascii="Times New Roman" w:hAnsi="Times New Roman"/>
              </w:rPr>
              <w:t xml:space="preserve"> A4 2010 mmx297mm 180 g/m² (Grosso)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com 50 folhas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A2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239CD">
              <w:rPr>
                <w:rFonts w:ascii="Times New Roman" w:hAnsi="Times New Roman"/>
              </w:rPr>
              <w:t>asta arquivo, material plástico, tipo com elástico, aplicação arquivo de documento</w:t>
            </w:r>
            <w:r>
              <w:rPr>
                <w:rFonts w:ascii="Times New Roman" w:hAnsi="Times New Roman"/>
              </w:rPr>
              <w:t xml:space="preserve"> </w:t>
            </w:r>
            <w:r w:rsidRPr="00A239CD">
              <w:rPr>
                <w:rFonts w:ascii="Times New Roman" w:hAnsi="Times New Roman"/>
              </w:rPr>
              <w:t>pasta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A/B,</w:t>
            </w:r>
            <w:proofErr w:type="gramEnd"/>
            <w:r>
              <w:rPr>
                <w:rFonts w:ascii="Times New Roman" w:hAnsi="Times New Roman"/>
              </w:rPr>
              <w:t>55 mm, cor variada</w:t>
            </w:r>
            <w:r w:rsidR="00A61E4E">
              <w:rPr>
                <w:rFonts w:ascii="Times New Roman" w:hAnsi="Times New Roman"/>
              </w:rPr>
              <w:t xml:space="preserve"> (Grossa)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Pr="00A239CD" w:rsidRDefault="007C4AC5" w:rsidP="00A23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239CD">
              <w:rPr>
                <w:rFonts w:ascii="Times New Roman" w:hAnsi="Times New Roman"/>
              </w:rPr>
              <w:t xml:space="preserve">asta arquivo, material cartolina plastificada, tipo com abas e elástico, largura 230, lombada </w:t>
            </w:r>
            <w:proofErr w:type="gramStart"/>
            <w:r w:rsidRPr="00A239CD">
              <w:rPr>
                <w:rFonts w:ascii="Times New Roman" w:hAnsi="Times New Roman"/>
              </w:rPr>
              <w:t>4</w:t>
            </w:r>
            <w:proofErr w:type="gramEnd"/>
            <w:r w:rsidRPr="00A239CD">
              <w:rPr>
                <w:rFonts w:ascii="Times New Roman" w:hAnsi="Times New Roman"/>
              </w:rPr>
              <w:t xml:space="preserve">, cor </w:t>
            </w:r>
            <w:r>
              <w:rPr>
                <w:rFonts w:ascii="Times New Roman" w:hAnsi="Times New Roman"/>
              </w:rPr>
              <w:t>variada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 Classificador</w:t>
            </w:r>
            <w:r w:rsidR="00A61E4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, em cartolina,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grampo plástico, gramatura 538g, espessura 0,50 mm, medida do produto acabado 345 x 250, cinza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Pasta classificadora, modelo AZ, lombo </w:t>
            </w:r>
            <w:proofErr w:type="gramStart"/>
            <w:r>
              <w:rPr>
                <w:rFonts w:ascii="Times New Roman" w:hAnsi="Times New Roman"/>
              </w:rPr>
              <w:t>alto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A61E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</w:t>
            </w:r>
            <w:proofErr w:type="spellEnd"/>
            <w:r>
              <w:rPr>
                <w:rFonts w:ascii="Times New Roman" w:hAnsi="Times New Roman"/>
              </w:rPr>
              <w:t xml:space="preserve"> drive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61E4E">
              <w:rPr>
                <w:rFonts w:ascii="Times New Roman" w:hAnsi="Times New Roman"/>
              </w:rPr>
              <w:t>GB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A70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Envelope Plástico 0.06 para folhas Ofício com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furos, médio.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com 1.000 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Envelope Plástico 0.10 para folhas Ofício com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furos,  Grosso </w:t>
            </w:r>
            <w:proofErr w:type="spellStart"/>
            <w:r>
              <w:rPr>
                <w:rFonts w:ascii="Times New Roman" w:hAnsi="Times New Roman"/>
              </w:rPr>
              <w:t>Tam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240mm</w:t>
            </w:r>
            <w:proofErr w:type="gramEnd"/>
            <w:r>
              <w:rPr>
                <w:rFonts w:ascii="Times New Roman" w:hAnsi="Times New Roman"/>
              </w:rPr>
              <w:t xml:space="preserve"> x 32,5 mm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com 600 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AC5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</w:t>
            </w:r>
            <w:r w:rsidR="00BE24D2">
              <w:rPr>
                <w:rFonts w:ascii="Times New Roman" w:hAnsi="Times New Roman"/>
              </w:rPr>
              <w:t xml:space="preserve">de tinta, impressora HP </w:t>
            </w:r>
            <w:proofErr w:type="spellStart"/>
            <w:r w:rsidR="00BE24D2">
              <w:rPr>
                <w:rFonts w:ascii="Times New Roman" w:hAnsi="Times New Roman"/>
              </w:rPr>
              <w:t>Laserjet</w:t>
            </w:r>
            <w:proofErr w:type="spellEnd"/>
            <w:r w:rsidR="00BE24D2">
              <w:rPr>
                <w:rFonts w:ascii="Times New Roman" w:hAnsi="Times New Roman"/>
              </w:rPr>
              <w:t xml:space="preserve"> P 1102 </w:t>
            </w:r>
            <w:proofErr w:type="gramStart"/>
            <w:r w:rsidR="00BE24D2">
              <w:rPr>
                <w:rFonts w:ascii="Times New Roman" w:hAnsi="Times New Roman"/>
              </w:rPr>
              <w:t>W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5" w:rsidRDefault="007C4AC5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Cartucho de Tinta, impressora HP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</w:rPr>
              <w:t>Laserjet</w:t>
            </w:r>
            <w:proofErr w:type="spellEnd"/>
            <w:r>
              <w:rPr>
                <w:rFonts w:ascii="Times New Roman" w:hAnsi="Times New Roman"/>
              </w:rPr>
              <w:t xml:space="preserve"> P 1102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tinta, impressora </w:t>
            </w:r>
            <w:proofErr w:type="spellStart"/>
            <w:r>
              <w:rPr>
                <w:rFonts w:ascii="Times New Roman" w:hAnsi="Times New Roman"/>
              </w:rPr>
              <w:t>Sansung</w:t>
            </w:r>
            <w:proofErr w:type="spellEnd"/>
            <w:r>
              <w:rPr>
                <w:rFonts w:ascii="Times New Roman" w:hAnsi="Times New Roman"/>
              </w:rPr>
              <w:t xml:space="preserve"> M 2070 </w:t>
            </w:r>
            <w:proofErr w:type="spellStart"/>
            <w:r>
              <w:rPr>
                <w:rFonts w:ascii="Times New Roman" w:hAnsi="Times New Roman"/>
              </w:rPr>
              <w:t>W-</w:t>
            </w:r>
            <w:proofErr w:type="gramStart"/>
            <w:r>
              <w:rPr>
                <w:rFonts w:ascii="Times New Roman" w:hAnsi="Times New Roman"/>
              </w:rPr>
              <w:t>xpress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Tinta, impressora HP </w:t>
            </w:r>
            <w:proofErr w:type="spellStart"/>
            <w:r>
              <w:rPr>
                <w:rFonts w:ascii="Times New Roman" w:hAnsi="Times New Roman"/>
              </w:rPr>
              <w:t>Laserjet</w:t>
            </w:r>
            <w:proofErr w:type="spellEnd"/>
            <w:r>
              <w:rPr>
                <w:rFonts w:ascii="Times New Roman" w:hAnsi="Times New Roman"/>
              </w:rPr>
              <w:t xml:space="preserve"> P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1005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Cartucho de Tinta, impressora HP, 36 A, </w:t>
            </w:r>
            <w:proofErr w:type="gramStart"/>
            <w:r>
              <w:rPr>
                <w:rFonts w:ascii="Times New Roman" w:hAnsi="Times New Roman"/>
              </w:rPr>
              <w:t>435/436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DVD –R 4,7 GB 120 minutos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BE24D2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Pr="00BE24D2" w:rsidRDefault="00BE24D2" w:rsidP="00A61E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</w:t>
            </w:r>
            <w:r w:rsidRPr="00BE24D2">
              <w:rPr>
                <w:rFonts w:ascii="Times New Roman" w:hAnsi="Times New Roman"/>
              </w:rPr>
              <w:t>tiqueta adesiva</w:t>
            </w:r>
            <w:r w:rsidR="004244D9">
              <w:rPr>
                <w:rFonts w:ascii="Times New Roman" w:hAnsi="Times New Roman"/>
              </w:rPr>
              <w:t xml:space="preserve"> para impressora,</w:t>
            </w:r>
            <w:r w:rsidRPr="00BE24D2">
              <w:rPr>
                <w:rFonts w:ascii="Times New Roman" w:hAnsi="Times New Roman"/>
              </w:rPr>
              <w:t xml:space="preserve"> mater</w:t>
            </w:r>
            <w:r w:rsidR="004244D9">
              <w:rPr>
                <w:rFonts w:ascii="Times New Roman" w:hAnsi="Times New Roman"/>
              </w:rPr>
              <w:t>ial papel, cor branca, largura 33,9 mm x 99,0 mm com 16 folhas,</w:t>
            </w:r>
            <w:r w:rsidRPr="00BE24D2">
              <w:rPr>
                <w:rFonts w:ascii="Times New Roman" w:hAnsi="Times New Roman"/>
              </w:rPr>
              <w:t xml:space="preserve"> aplicação impressora laser, formato retangular, tamanho </w:t>
            </w:r>
            <w:r w:rsidR="00A61E4E">
              <w:rPr>
                <w:rFonts w:ascii="Times New Roman" w:hAnsi="Times New Roman"/>
              </w:rPr>
              <w:t>A</w:t>
            </w:r>
            <w:r w:rsidRPr="00BE24D2">
              <w:rPr>
                <w:rFonts w:ascii="Times New Roman" w:hAnsi="Times New Roman"/>
              </w:rPr>
              <w:t>4</w:t>
            </w:r>
            <w:r w:rsidR="004244D9">
              <w:rPr>
                <w:rFonts w:ascii="Times New Roman" w:hAnsi="Times New Roman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2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2" w:rsidRDefault="00BE24D2" w:rsidP="00C15E54">
            <w:pPr>
              <w:rPr>
                <w:rFonts w:ascii="Times New Roman" w:hAnsi="Times New Roman"/>
              </w:rPr>
            </w:pPr>
          </w:p>
        </w:tc>
      </w:tr>
      <w:tr w:rsidR="004244D9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4244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Etiquetas para convite – 16,5 mm x 48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rPr>
                <w:rFonts w:ascii="Times New Roman" w:hAnsi="Times New Roman"/>
              </w:rPr>
            </w:pPr>
          </w:p>
        </w:tc>
      </w:tr>
      <w:tr w:rsidR="004244D9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4244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Formulário Contínuo –</w:t>
            </w:r>
            <w:r w:rsidR="00A61E4E">
              <w:rPr>
                <w:rFonts w:ascii="Times New Roman" w:hAnsi="Times New Roman"/>
              </w:rPr>
              <w:t xml:space="preserve"> 80</w:t>
            </w:r>
            <w:r>
              <w:rPr>
                <w:rFonts w:ascii="Times New Roman" w:hAnsi="Times New Roman"/>
              </w:rPr>
              <w:t xml:space="preserve"> colunas – 03 vias (240 x 280) mm serrilha comum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rPr>
                <w:rFonts w:ascii="Times New Roman" w:hAnsi="Times New Roman"/>
              </w:rPr>
            </w:pPr>
          </w:p>
        </w:tc>
      </w:tr>
      <w:tr w:rsidR="004244D9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4244D9">
            <w:pPr>
              <w:jc w:val="both"/>
              <w:rPr>
                <w:rFonts w:ascii="Times New Roman" w:hAnsi="Times New Roman"/>
              </w:rPr>
            </w:pPr>
            <w:r w:rsidRPr="0056359F">
              <w:rPr>
                <w:rFonts w:ascii="Times New Roman" w:hAnsi="Times New Roman"/>
              </w:rPr>
              <w:t>Fita Impressora Matricial</w:t>
            </w:r>
            <w:r w:rsidR="0056359F">
              <w:rPr>
                <w:rFonts w:ascii="Times New Roman" w:hAnsi="Times New Roman"/>
              </w:rPr>
              <w:t xml:space="preserve"> </w:t>
            </w:r>
            <w:proofErr w:type="gramStart"/>
            <w:r w:rsidR="0056359F">
              <w:rPr>
                <w:rFonts w:ascii="Times New Roman" w:hAnsi="Times New Roman"/>
              </w:rPr>
              <w:t>9</w:t>
            </w:r>
            <w:proofErr w:type="gramEnd"/>
            <w:r w:rsidR="0056359F">
              <w:rPr>
                <w:rFonts w:ascii="Times New Roman" w:hAnsi="Times New Roman"/>
              </w:rPr>
              <w:t xml:space="preserve"> agulhas Preto Código 8000 medida: 13mm x 10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1E4E">
              <w:rPr>
                <w:rFonts w:ascii="Times New Roman" w:hAnsi="Times New Roman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A61E4E" w:rsidP="00A61E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Caixas com 02 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rPr>
                <w:rFonts w:ascii="Times New Roman" w:hAnsi="Times New Roman"/>
              </w:rPr>
            </w:pPr>
          </w:p>
        </w:tc>
      </w:tr>
      <w:tr w:rsidR="004244D9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Pr="004244D9" w:rsidRDefault="00710D21" w:rsidP="00710D21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Grampeador, </w:t>
            </w:r>
            <w:r w:rsidRPr="00710D21">
              <w:rPr>
                <w:rFonts w:ascii="Times New Roman" w:hAnsi="Times New Roman"/>
              </w:rPr>
              <w:t>tratamento superficial niquelado, material metal, tipo mesa, capacidade 100, aplicação papel</w:t>
            </w:r>
            <w:r>
              <w:rPr>
                <w:rFonts w:ascii="Times New Roman" w:hAnsi="Times New Roman"/>
              </w:rPr>
              <w:t xml:space="preserve">, Tamanho </w:t>
            </w:r>
            <w:proofErr w:type="gramStart"/>
            <w:r>
              <w:rPr>
                <w:rFonts w:ascii="Times New Roman" w:hAnsi="Times New Roman"/>
              </w:rPr>
              <w:t>26/6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710D21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D9" w:rsidRDefault="00710D21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D9" w:rsidRDefault="004244D9" w:rsidP="00C15E54">
            <w:pPr>
              <w:rPr>
                <w:rFonts w:ascii="Times New Roman" w:hAnsi="Times New Roman"/>
              </w:rPr>
            </w:pPr>
          </w:p>
        </w:tc>
      </w:tr>
      <w:tr w:rsidR="00710D21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71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Grampo Grampeador, material metal, tratamento superficial niquelado, tamanho </w:t>
            </w:r>
            <w:proofErr w:type="gramStart"/>
            <w:r>
              <w:rPr>
                <w:rFonts w:ascii="Times New Roman" w:hAnsi="Times New Roman"/>
              </w:rPr>
              <w:t>23/8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 com 5.000 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rPr>
                <w:rFonts w:ascii="Times New Roman" w:hAnsi="Times New Roman"/>
              </w:rPr>
            </w:pPr>
          </w:p>
        </w:tc>
      </w:tr>
      <w:tr w:rsidR="00710D21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71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Grampo grampeador, material metal, tratamento superficial niquelado, tamanho </w:t>
            </w:r>
            <w:proofErr w:type="gramStart"/>
            <w:r>
              <w:rPr>
                <w:rFonts w:ascii="Times New Roman" w:hAnsi="Times New Roman"/>
              </w:rPr>
              <w:t>26/6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Caixas com 5.000 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rPr>
                <w:rFonts w:ascii="Times New Roman" w:hAnsi="Times New Roman"/>
              </w:rPr>
            </w:pPr>
          </w:p>
        </w:tc>
      </w:tr>
      <w:tr w:rsidR="00710D21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56359F" w:rsidP="005635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6359F">
              <w:rPr>
                <w:rFonts w:ascii="Times New Roman" w:hAnsi="Times New Roman"/>
              </w:rPr>
              <w:t xml:space="preserve">ivro </w:t>
            </w:r>
            <w:proofErr w:type="gramStart"/>
            <w:r w:rsidRPr="0056359F">
              <w:rPr>
                <w:rFonts w:ascii="Times New Roman" w:hAnsi="Times New Roman"/>
              </w:rPr>
              <w:t>ata,</w:t>
            </w:r>
            <w:proofErr w:type="gramEnd"/>
            <w:r w:rsidRPr="0056359F">
              <w:rPr>
                <w:rFonts w:ascii="Times New Roman" w:hAnsi="Times New Roman"/>
              </w:rPr>
              <w:t xml:space="preserve"> material pa</w:t>
            </w:r>
            <w:r>
              <w:rPr>
                <w:rFonts w:ascii="Times New Roman" w:hAnsi="Times New Roman"/>
              </w:rPr>
              <w:t>pel ofsete, quantidade folhas 50</w:t>
            </w:r>
            <w:r w:rsidRPr="0056359F">
              <w:rPr>
                <w:rFonts w:ascii="Times New Roman" w:hAnsi="Times New Roman"/>
              </w:rPr>
              <w:t xml:space="preserve">, gramatura 75, comprimento 140, largura 202, características adicionais capa dura, pautado, </w:t>
            </w:r>
            <w:r w:rsidR="00020B4A">
              <w:rPr>
                <w:rFonts w:ascii="Times New Roman" w:hAnsi="Times New Roman"/>
              </w:rPr>
              <w:t xml:space="preserve">com margem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020B4A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21" w:rsidRDefault="00020B4A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1" w:rsidRDefault="00710D21" w:rsidP="00C15E54">
            <w:pPr>
              <w:rPr>
                <w:rFonts w:ascii="Times New Roman" w:hAnsi="Times New Roman"/>
              </w:rPr>
            </w:pPr>
          </w:p>
        </w:tc>
      </w:tr>
      <w:tr w:rsidR="00020B4A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A" w:rsidRDefault="009836ED" w:rsidP="0071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836ED">
              <w:rPr>
                <w:rFonts w:ascii="Times New Roman" w:hAnsi="Times New Roman"/>
              </w:rPr>
              <w:t xml:space="preserve">apel </w:t>
            </w:r>
            <w:proofErr w:type="spellStart"/>
            <w:proofErr w:type="gramStart"/>
            <w:r w:rsidRPr="009836ED">
              <w:rPr>
                <w:rFonts w:ascii="Times New Roman" w:hAnsi="Times New Roman"/>
              </w:rPr>
              <w:t>auto-adesivo</w:t>
            </w:r>
            <w:proofErr w:type="spellEnd"/>
            <w:proofErr w:type="gramEnd"/>
            <w:r w:rsidRPr="009836ED">
              <w:rPr>
                <w:rFonts w:ascii="Times New Roman" w:hAnsi="Times New Roman"/>
              </w:rPr>
              <w:t xml:space="preserve">, material plástico, tipo </w:t>
            </w:r>
            <w:proofErr w:type="spellStart"/>
            <w:r w:rsidRPr="009836ED">
              <w:rPr>
                <w:rFonts w:ascii="Times New Roman" w:hAnsi="Times New Roman"/>
              </w:rPr>
              <w:t>contact</w:t>
            </w:r>
            <w:proofErr w:type="spellEnd"/>
            <w:r w:rsidRPr="009836ED">
              <w:rPr>
                <w:rFonts w:ascii="Times New Roman" w:hAnsi="Times New Roman"/>
              </w:rPr>
              <w:t>, cor incolor, largura 450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A" w:rsidRDefault="009836ED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A" w:rsidRDefault="009836ED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Metros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020B4A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020B4A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A" w:rsidRDefault="00020B4A" w:rsidP="00C15E54">
            <w:pPr>
              <w:rPr>
                <w:rFonts w:ascii="Times New Roman" w:hAnsi="Times New Roman"/>
              </w:rPr>
            </w:pPr>
          </w:p>
        </w:tc>
      </w:tr>
      <w:tr w:rsidR="009836ED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ED" w:rsidRPr="00AF0A2A" w:rsidRDefault="00AF0A2A" w:rsidP="0071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F0A2A">
              <w:rPr>
                <w:rFonts w:ascii="Times New Roman" w:hAnsi="Times New Roman"/>
              </w:rPr>
              <w:t xml:space="preserve">erfurador papel, material metal, tipo grande, tratamento superficial </w:t>
            </w:r>
            <w:r>
              <w:rPr>
                <w:rFonts w:ascii="Times New Roman" w:hAnsi="Times New Roman"/>
              </w:rPr>
              <w:t>pintado, capacidade perfuração 6</w:t>
            </w:r>
            <w:r w:rsidRPr="00AF0A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folhas</w:t>
            </w:r>
            <w:r w:rsidRPr="00AF0A2A">
              <w:rPr>
                <w:rFonts w:ascii="Times New Roman" w:hAnsi="Times New Roman"/>
              </w:rPr>
              <w:t>, funcionamento manual</w:t>
            </w:r>
            <w:r>
              <w:rPr>
                <w:rFonts w:ascii="Times New Roman" w:hAnsi="Times New Roman"/>
              </w:rPr>
              <w:t xml:space="preserve">, com dois </w:t>
            </w:r>
            <w:proofErr w:type="gramStart"/>
            <w:r>
              <w:rPr>
                <w:rFonts w:ascii="Times New Roman" w:hAnsi="Times New Roman"/>
              </w:rPr>
              <w:t>furos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ED" w:rsidRDefault="00AF0A2A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ED" w:rsidRDefault="00AF0A2A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D" w:rsidRDefault="009836ED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D" w:rsidRDefault="009836ED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ED" w:rsidRDefault="009836ED" w:rsidP="00C15E54">
            <w:pPr>
              <w:rPr>
                <w:rFonts w:ascii="Times New Roman" w:hAnsi="Times New Roman"/>
              </w:rPr>
            </w:pPr>
          </w:p>
        </w:tc>
      </w:tr>
      <w:tr w:rsidR="00AF0A2A" w:rsidTr="00C15E54">
        <w:trPr>
          <w:trHeight w:val="9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2A" w:rsidRDefault="00AF0A2A" w:rsidP="0071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Suporte para Fita Adesiva – Grande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2A" w:rsidRDefault="00AF0A2A" w:rsidP="00710D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2A" w:rsidRDefault="00AF0A2A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A" w:rsidRDefault="00AF0A2A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A" w:rsidRDefault="00AF0A2A" w:rsidP="00C1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A" w:rsidRDefault="00AF0A2A" w:rsidP="00C15E54">
            <w:pPr>
              <w:rPr>
                <w:rFonts w:ascii="Times New Roman" w:hAnsi="Times New Roman"/>
              </w:rPr>
            </w:pPr>
          </w:p>
        </w:tc>
      </w:tr>
      <w:tr w:rsidR="007C4AC5" w:rsidTr="00C15E54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C5" w:rsidRDefault="007C4AC5" w:rsidP="00C15E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</w:tbl>
    <w:p w:rsidR="002E4BE0" w:rsidRDefault="002E4BE0" w:rsidP="002E4BE0">
      <w:pPr>
        <w:jc w:val="both"/>
        <w:rPr>
          <w:rFonts w:ascii="Times New Roman" w:hAnsi="Times New Roman"/>
          <w:bCs/>
          <w:snapToGrid w:val="0"/>
        </w:rPr>
      </w:pPr>
    </w:p>
    <w:p w:rsidR="002E4BE0" w:rsidRDefault="002E4BE0" w:rsidP="002E4BE0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p w:rsidR="002E4BE0" w:rsidRDefault="002E4BE0" w:rsidP="002E4BE0">
      <w:pPr>
        <w:jc w:val="both"/>
        <w:rPr>
          <w:rFonts w:ascii="Times New Roman" w:hAnsi="Times New Roman"/>
          <w:bCs/>
          <w:snapToGrid w:val="0"/>
        </w:rPr>
      </w:pPr>
    </w:p>
    <w:p w:rsidR="002E4BE0" w:rsidRDefault="002E4BE0" w:rsidP="002E4BE0">
      <w:pPr>
        <w:jc w:val="both"/>
        <w:rPr>
          <w:rFonts w:ascii="Times New Roman" w:hAnsi="Times New Roman"/>
          <w:bCs/>
          <w:snapToGrid w:val="0"/>
        </w:rPr>
      </w:pPr>
    </w:p>
    <w:p w:rsidR="002E4BE0" w:rsidRDefault="002E4BE0" w:rsidP="002E4BE0">
      <w:pPr>
        <w:jc w:val="both"/>
        <w:rPr>
          <w:rFonts w:ascii="Times New Roman" w:hAnsi="Times New Roman"/>
          <w:bCs/>
          <w:snapToGrid w:val="0"/>
        </w:rPr>
      </w:pPr>
    </w:p>
    <w:p w:rsidR="002E4BE0" w:rsidRDefault="002E4BE0" w:rsidP="002E4BE0">
      <w:pPr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_____________________________</w:t>
      </w:r>
    </w:p>
    <w:p w:rsidR="002E4BE0" w:rsidRDefault="002E4BE0" w:rsidP="002E4BE0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NOME DA EMPRESA</w:t>
      </w:r>
    </w:p>
    <w:p w:rsidR="002E4BE0" w:rsidRDefault="002E4BE0" w:rsidP="002E4BE0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CNPJ:</w:t>
      </w:r>
    </w:p>
    <w:p w:rsidR="002E4BE0" w:rsidRDefault="002E4BE0" w:rsidP="002E4BE0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RESPONSÁVEL PELA EMPRESA</w:t>
      </w:r>
    </w:p>
    <w:p w:rsidR="009D0856" w:rsidRPr="006A1A58" w:rsidRDefault="002E4BE0" w:rsidP="006A1A58">
      <w:pPr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>
        <w:rPr>
          <w:rFonts w:ascii="Times New Roman" w:hAnsi="Times New Roman"/>
          <w:bCs/>
          <w:snapToGrid w:val="0"/>
          <w:sz w:val="20"/>
          <w:szCs w:val="20"/>
        </w:rPr>
        <w:t>CPF:</w:t>
      </w:r>
    </w:p>
    <w:sectPr w:rsidR="009D0856" w:rsidRPr="006A1A58" w:rsidSect="001B026A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66" w:rsidRDefault="005A4166" w:rsidP="00232335">
      <w:r>
        <w:separator/>
      </w:r>
    </w:p>
  </w:endnote>
  <w:endnote w:type="continuationSeparator" w:id="0">
    <w:p w:rsidR="005A4166" w:rsidRDefault="005A4166" w:rsidP="0023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5A4166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3E4017" w:rsidRPr="008104D9" w:rsidRDefault="00E9512C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3E4017" w:rsidRPr="008104D9" w:rsidRDefault="00E9512C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3E4017" w:rsidRPr="008104D9" w:rsidRDefault="005A4166" w:rsidP="00D51707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66" w:rsidRDefault="005A4166" w:rsidP="00232335">
      <w:r>
        <w:separator/>
      </w:r>
    </w:p>
  </w:footnote>
  <w:footnote w:type="continuationSeparator" w:id="0">
    <w:p w:rsidR="005A4166" w:rsidRDefault="005A4166" w:rsidP="0023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232335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512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512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4017" w:rsidRDefault="005A4166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7" w:rsidRDefault="00232335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 grayscale="t"/>
        </v:shape>
      </w:pict>
    </w:r>
  </w:p>
  <w:p w:rsidR="003E4017" w:rsidRPr="00D51707" w:rsidRDefault="00E9512C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3E4017" w:rsidRPr="00D51707" w:rsidRDefault="00E9512C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4BE0"/>
    <w:rsid w:val="00005EE5"/>
    <w:rsid w:val="00020B4A"/>
    <w:rsid w:val="00032F84"/>
    <w:rsid w:val="000F29D0"/>
    <w:rsid w:val="001635A8"/>
    <w:rsid w:val="002027EA"/>
    <w:rsid w:val="00232335"/>
    <w:rsid w:val="00287D7F"/>
    <w:rsid w:val="002E4BE0"/>
    <w:rsid w:val="004244D9"/>
    <w:rsid w:val="0056359F"/>
    <w:rsid w:val="005A4166"/>
    <w:rsid w:val="00620B21"/>
    <w:rsid w:val="006A1A58"/>
    <w:rsid w:val="00710D21"/>
    <w:rsid w:val="0075451E"/>
    <w:rsid w:val="007C4AC5"/>
    <w:rsid w:val="008030CF"/>
    <w:rsid w:val="009836ED"/>
    <w:rsid w:val="00A239CD"/>
    <w:rsid w:val="00A37DC0"/>
    <w:rsid w:val="00A42892"/>
    <w:rsid w:val="00A61E4E"/>
    <w:rsid w:val="00AF0A2A"/>
    <w:rsid w:val="00B821C7"/>
    <w:rsid w:val="00BE24D2"/>
    <w:rsid w:val="00CA7084"/>
    <w:rsid w:val="00CF2F4D"/>
    <w:rsid w:val="00E9512C"/>
    <w:rsid w:val="00EB3E92"/>
    <w:rsid w:val="00F826B7"/>
    <w:rsid w:val="00FD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4B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4BE0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4B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4BE0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E4BE0"/>
  </w:style>
  <w:style w:type="character" w:styleId="Refdecomentrio">
    <w:name w:val="annotation reference"/>
    <w:basedOn w:val="Fontepargpadro"/>
    <w:semiHidden/>
    <w:rsid w:val="002E4BE0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1455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cp:lastPrinted>2016-01-06T17:13:00Z</cp:lastPrinted>
  <dcterms:created xsi:type="dcterms:W3CDTF">2016-01-06T12:34:00Z</dcterms:created>
  <dcterms:modified xsi:type="dcterms:W3CDTF">2016-01-06T17:43:00Z</dcterms:modified>
</cp:coreProperties>
</file>